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AF33A0">
        <w:rPr>
          <w:rFonts w:ascii="Times New Roman" w:hAnsi="Times New Roman"/>
          <w:i/>
          <w:color w:val="000000"/>
          <w:sz w:val="26"/>
          <w:szCs w:val="26"/>
        </w:rPr>
        <w:t>Приложение 13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2025 год </w:t>
      </w:r>
    </w:p>
    <w:p w:rsidR="00AA7AF1" w:rsidRPr="00AF33A0" w:rsidRDefault="00AA7AF1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AF33A0">
        <w:rPr>
          <w:rFonts w:ascii="Times New Roman" w:hAnsi="Times New Roman"/>
          <w:i/>
          <w:color w:val="000000"/>
          <w:sz w:val="26"/>
          <w:szCs w:val="26"/>
        </w:rPr>
        <w:t>и на плановый период 2026 и 2027 годов"</w:t>
      </w:r>
    </w:p>
    <w:p w:rsidR="00AA7AF1" w:rsidRPr="00AF33A0" w:rsidRDefault="00AA7AF1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2"/>
          <w:szCs w:val="24"/>
        </w:rPr>
      </w:pPr>
    </w:p>
    <w:p w:rsidR="003C42D1" w:rsidRPr="00AF33A0" w:rsidRDefault="003C42D1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2"/>
          <w:szCs w:val="24"/>
        </w:rPr>
      </w:pPr>
    </w:p>
    <w:p w:rsidR="00AA7AF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ИСТОЧНИКИ</w:t>
      </w:r>
    </w:p>
    <w:p w:rsidR="003C42D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внутреннего финансирования дефицита республиканского </w:t>
      </w:r>
    </w:p>
    <w:p w:rsidR="003C42D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бюджета Чувашской Республики на 2025 год </w:t>
      </w:r>
    </w:p>
    <w:p w:rsidR="00AA7AF1" w:rsidRPr="00AF33A0" w:rsidRDefault="00AA7AF1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и на плановый период 2026 и 2027 годов</w:t>
      </w:r>
    </w:p>
    <w:p w:rsidR="00AA7AF1" w:rsidRPr="00AF33A0" w:rsidRDefault="00AA7AF1" w:rsidP="009E0513">
      <w:pPr>
        <w:widowControl w:val="0"/>
        <w:jc w:val="center"/>
        <w:rPr>
          <w:rFonts w:ascii="Times New Roman" w:hAnsi="Times New Roman"/>
          <w:sz w:val="28"/>
        </w:rPr>
      </w:pPr>
    </w:p>
    <w:p w:rsidR="00AA7AF1" w:rsidRPr="00AF33A0" w:rsidRDefault="00AA7AF1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1. Источники внутреннего финансирования дефицита</w:t>
      </w:r>
    </w:p>
    <w:p w:rsidR="00AA7AF1" w:rsidRPr="00AF33A0" w:rsidRDefault="00AA7AF1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2025 год</w:t>
      </w:r>
    </w:p>
    <w:p w:rsidR="00AA7AF1" w:rsidRPr="00AF33A0" w:rsidRDefault="00AA7AF1" w:rsidP="008B394E">
      <w:pPr>
        <w:widowControl w:val="0"/>
        <w:jc w:val="center"/>
        <w:rPr>
          <w:rFonts w:ascii="Times New Roman" w:hAnsi="Times New Roman"/>
          <w:sz w:val="22"/>
        </w:rPr>
      </w:pPr>
    </w:p>
    <w:p w:rsidR="003C42D1" w:rsidRPr="00AF33A0" w:rsidRDefault="003C42D1" w:rsidP="008B394E">
      <w:pPr>
        <w:widowControl w:val="0"/>
        <w:jc w:val="center"/>
        <w:rPr>
          <w:rFonts w:ascii="Times New Roman" w:hAnsi="Times New Roman"/>
          <w:sz w:val="22"/>
        </w:rPr>
      </w:pPr>
    </w:p>
    <w:p w:rsidR="00AA7AF1" w:rsidRPr="00AF33A0" w:rsidRDefault="00AA7AF1" w:rsidP="008B394E">
      <w:pPr>
        <w:widowControl w:val="0"/>
        <w:ind w:right="-38"/>
        <w:jc w:val="right"/>
        <w:rPr>
          <w:rFonts w:ascii="Times New Roman" w:hAnsi="Times New Roman"/>
          <w:b/>
        </w:rPr>
      </w:pPr>
      <w:r w:rsidRPr="00AF33A0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19"/>
        <w:gridCol w:w="1598"/>
      </w:tblGrid>
      <w:tr w:rsidR="00AA7AF1" w:rsidRPr="00AF33A0" w:rsidTr="001C2087">
        <w:trPr>
          <w:cantSplit/>
          <w:trHeight w:val="20"/>
        </w:trPr>
        <w:tc>
          <w:tcPr>
            <w:tcW w:w="1599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Код бюджетной</w:t>
            </w:r>
          </w:p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классификации</w:t>
            </w:r>
          </w:p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2554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47" w:type="pct"/>
            <w:vAlign w:val="center"/>
          </w:tcPr>
          <w:p w:rsidR="00AA7AF1" w:rsidRPr="00AF33A0" w:rsidRDefault="00AA7AF1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Сумма</w:t>
            </w:r>
          </w:p>
        </w:tc>
      </w:tr>
    </w:tbl>
    <w:p w:rsidR="00AA7AF1" w:rsidRPr="00AF33A0" w:rsidRDefault="00AA7AF1" w:rsidP="008B394E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21"/>
        <w:gridCol w:w="1596"/>
      </w:tblGrid>
      <w:tr w:rsidR="00AA7AF1" w:rsidRPr="00AF33A0" w:rsidTr="003C42D1">
        <w:trPr>
          <w:trHeight w:val="20"/>
          <w:tblHeader/>
        </w:trPr>
        <w:tc>
          <w:tcPr>
            <w:tcW w:w="1599" w:type="pct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</w:p>
        </w:tc>
        <w:tc>
          <w:tcPr>
            <w:tcW w:w="2555" w:type="pct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</w:t>
            </w:r>
          </w:p>
        </w:tc>
        <w:tc>
          <w:tcPr>
            <w:tcW w:w="846" w:type="pct"/>
            <w:vAlign w:val="bottom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2555" w:type="pct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1367801,8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субъектами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2671328,6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субъектами Российской Федер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-1303526,8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379093,2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9047962,9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1126988,7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000 01 03 01 00 02 0000 810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бюджетами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кредитов из других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тов бюджетной системы Российской Федер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-8668869,7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-199694,2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в 2022 году для погашения долговых обязательств Чувашской Республики (муниципальных образований в Чувашской Республике) в виде обязательств по кредитам, полученным Чувашской Ре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публикой (муниципальными образованиями в Чувашской Республике) от кредитных орг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>низаций)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892 01 03 01 00 02 5700 810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бюджетных кредитов из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рального бюджета в валюте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(бюджетные кредиты,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ные бюджетам субъектов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рации на финансовое обеспечение реализ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298540,6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остатков денежных средств ф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нансовых резервов бюджетов субъектов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Уменьшение остатков денежных средств ф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нансовых резервов бюджетов субъектов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прочих остатков денежных средств бюджетов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7212D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</w:t>
            </w:r>
            <w:r w:rsidR="007212DE" w:rsidRPr="00AF33A0">
              <w:rPr>
                <w:rFonts w:ascii="Times New Roman" w:hAnsi="Times New Roman"/>
              </w:rPr>
              <w:t>12214841</w:t>
            </w:r>
            <w:r w:rsidRPr="00AF33A0">
              <w:rPr>
                <w:rFonts w:ascii="Times New Roman" w:hAnsi="Times New Roman"/>
              </w:rPr>
              <w:t>,</w:t>
            </w:r>
            <w:r w:rsidR="007212DE" w:rsidRPr="00AF33A0">
              <w:rPr>
                <w:rFonts w:ascii="Times New Roman" w:hAnsi="Times New Roman"/>
              </w:rPr>
              <w:t>3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Уменьшение прочих остатков денежных средств бюджетов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7212D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  <w:r w:rsidR="007212DE" w:rsidRPr="00AF33A0">
              <w:rPr>
                <w:rFonts w:ascii="Times New Roman" w:hAnsi="Times New Roman"/>
              </w:rPr>
              <w:t>12513381</w:t>
            </w:r>
            <w:r w:rsidRPr="00AF33A0">
              <w:rPr>
                <w:rFonts w:ascii="Times New Roman" w:hAnsi="Times New Roman"/>
              </w:rPr>
              <w:t>,</w:t>
            </w:r>
            <w:r w:rsidR="007212DE" w:rsidRPr="00AF33A0">
              <w:rPr>
                <w:rFonts w:ascii="Times New Roman" w:hAnsi="Times New Roman"/>
              </w:rPr>
              <w:t>9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000 01 06 05 00 00 0000 000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Бюджетные кредиты, предоставленные вну</w:t>
            </w:r>
            <w:r w:rsidRPr="00AF33A0">
              <w:rPr>
                <w:rFonts w:ascii="Times New Roman" w:hAnsi="Times New Roman"/>
              </w:rPr>
              <w:t>т</w:t>
            </w:r>
            <w:r w:rsidRPr="00AF33A0">
              <w:rPr>
                <w:rFonts w:ascii="Times New Roman" w:hAnsi="Times New Roman"/>
              </w:rPr>
              <w:t xml:space="preserve">ри страны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-267777,2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в валюте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1334D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-64</w:t>
            </w:r>
            <w:r w:rsidR="0031334D" w:rsidRPr="00AF33A0">
              <w:rPr>
                <w:rFonts w:ascii="Times New Roman" w:hAnsi="Times New Roman"/>
              </w:rPr>
              <w:t>9387,7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Возврат бюджетных кредитов, предоставле</w:t>
            </w:r>
            <w:r w:rsidRPr="00AF33A0">
              <w:rPr>
                <w:rFonts w:ascii="Times New Roman" w:hAnsi="Times New Roman"/>
              </w:rPr>
              <w:t>н</w:t>
            </w:r>
            <w:r w:rsidRPr="00AF33A0">
              <w:rPr>
                <w:rFonts w:ascii="Times New Roman" w:hAnsi="Times New Roman"/>
              </w:rPr>
              <w:t>ных другим бюджетам бюджетной системы Российской Федерации из бюджетов субъе</w:t>
            </w:r>
            <w:r w:rsidRPr="00AF33A0">
              <w:rPr>
                <w:rFonts w:ascii="Times New Roman" w:hAnsi="Times New Roman"/>
              </w:rPr>
              <w:t>к</w:t>
            </w:r>
            <w:r w:rsidRPr="00AF33A0">
              <w:rPr>
                <w:rFonts w:ascii="Times New Roman" w:hAnsi="Times New Roman"/>
              </w:rPr>
              <w:t>тов Российской Федерации в валюте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 xml:space="preserve">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1334D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  <w:r w:rsidR="0031334D" w:rsidRPr="00AF33A0">
              <w:rPr>
                <w:rFonts w:ascii="Times New Roman" w:hAnsi="Times New Roman"/>
              </w:rPr>
              <w:t>81610,5</w:t>
            </w: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3C42D1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1777658,4</w:t>
            </w:r>
          </w:p>
        </w:tc>
      </w:tr>
    </w:tbl>
    <w:p w:rsidR="00AA7AF1" w:rsidRPr="00AF33A0" w:rsidRDefault="00AA7AF1" w:rsidP="008B394E">
      <w:pPr>
        <w:widowControl w:val="0"/>
        <w:autoSpaceDE w:val="0"/>
        <w:autoSpaceDN w:val="0"/>
        <w:adjustRightInd w:val="0"/>
        <w:spacing w:line="230" w:lineRule="auto"/>
        <w:ind w:left="4496"/>
        <w:jc w:val="center"/>
        <w:rPr>
          <w:rFonts w:ascii="Times New Roman" w:hAnsi="Times New Roman"/>
          <w:bCs/>
          <w:color w:val="000000"/>
          <w:sz w:val="28"/>
          <w:szCs w:val="20"/>
        </w:rPr>
      </w:pPr>
    </w:p>
    <w:p w:rsidR="00AA7AF1" w:rsidRPr="00AF33A0" w:rsidRDefault="00AA7AF1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 xml:space="preserve">2. Источники внутреннего финансирования дефицита </w:t>
      </w:r>
    </w:p>
    <w:p w:rsidR="00AA7AF1" w:rsidRPr="00AF33A0" w:rsidRDefault="00AA7AF1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F33A0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2026 и 2027 годы</w:t>
      </w:r>
    </w:p>
    <w:p w:rsidR="00AA7AF1" w:rsidRPr="00AF33A0" w:rsidRDefault="00AA7AF1" w:rsidP="008B394E">
      <w:pPr>
        <w:widowControl w:val="0"/>
        <w:jc w:val="center"/>
        <w:rPr>
          <w:rFonts w:ascii="Times New Roman" w:hAnsi="Times New Roman"/>
          <w:sz w:val="28"/>
          <w:szCs w:val="20"/>
        </w:rPr>
      </w:pPr>
    </w:p>
    <w:p w:rsidR="003C42D1" w:rsidRPr="00AF33A0" w:rsidRDefault="003C42D1" w:rsidP="008B394E">
      <w:pPr>
        <w:widowControl w:val="0"/>
        <w:jc w:val="center"/>
        <w:rPr>
          <w:rFonts w:ascii="Times New Roman" w:hAnsi="Times New Roman"/>
          <w:sz w:val="28"/>
          <w:szCs w:val="20"/>
        </w:rPr>
      </w:pPr>
    </w:p>
    <w:p w:rsidR="00AA7AF1" w:rsidRPr="00AF33A0" w:rsidRDefault="00AA7AF1" w:rsidP="008B394E">
      <w:pPr>
        <w:widowControl w:val="0"/>
        <w:spacing w:line="230" w:lineRule="auto"/>
        <w:ind w:right="-39"/>
        <w:jc w:val="right"/>
        <w:rPr>
          <w:rFonts w:ascii="Times New Roman" w:hAnsi="Times New Roman"/>
          <w:sz w:val="28"/>
          <w:szCs w:val="26"/>
        </w:rPr>
      </w:pPr>
      <w:r w:rsidRPr="00AF33A0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0"/>
        <w:gridCol w:w="3438"/>
        <w:gridCol w:w="1513"/>
        <w:gridCol w:w="1513"/>
      </w:tblGrid>
      <w:tr w:rsidR="00AA7AF1" w:rsidRPr="00AF33A0" w:rsidTr="001C2087">
        <w:trPr>
          <w:cantSplit/>
          <w:trHeight w:val="430"/>
        </w:trPr>
        <w:tc>
          <w:tcPr>
            <w:tcW w:w="1574" w:type="pct"/>
            <w:vMerge w:val="restar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Код бюджетной</w:t>
            </w:r>
          </w:p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классификации </w:t>
            </w:r>
          </w:p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822" w:type="pct"/>
            <w:vMerge w:val="restar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04" w:type="pct"/>
            <w:gridSpan w:val="2"/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Сумма </w:t>
            </w:r>
          </w:p>
        </w:tc>
      </w:tr>
      <w:tr w:rsidR="00AA7AF1" w:rsidRPr="00AF33A0" w:rsidTr="001C2087">
        <w:trPr>
          <w:cantSplit/>
          <w:trHeight w:val="377"/>
        </w:trPr>
        <w:tc>
          <w:tcPr>
            <w:tcW w:w="1574" w:type="pct"/>
            <w:vMerge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2" w:type="pct"/>
            <w:vMerge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202</w:t>
            </w:r>
            <w:r w:rsidR="00E33C84" w:rsidRPr="00AF33A0">
              <w:rPr>
                <w:rFonts w:ascii="Times New Roman" w:hAnsi="Times New Roman"/>
              </w:rPr>
              <w:t>6</w:t>
            </w:r>
            <w:r w:rsidRPr="00AF33A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AA7AF1" w:rsidRPr="00AF33A0" w:rsidRDefault="00AA7AF1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202</w:t>
            </w:r>
            <w:r w:rsidR="00E33C84" w:rsidRPr="00AF33A0">
              <w:rPr>
                <w:rFonts w:ascii="Times New Roman" w:hAnsi="Times New Roman"/>
              </w:rPr>
              <w:t>7</w:t>
            </w:r>
            <w:r w:rsidRPr="00AF33A0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AA7AF1" w:rsidRPr="00AF33A0" w:rsidRDefault="00AA7AF1" w:rsidP="008B394E">
      <w:pPr>
        <w:spacing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3445"/>
        <w:gridCol w:w="1517"/>
        <w:gridCol w:w="1515"/>
      </w:tblGrid>
      <w:tr w:rsidR="00AA7AF1" w:rsidRPr="00AF33A0" w:rsidTr="00586CCA">
        <w:trPr>
          <w:tblHeader/>
        </w:trPr>
        <w:tc>
          <w:tcPr>
            <w:tcW w:w="2957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</w:p>
        </w:tc>
        <w:tc>
          <w:tcPr>
            <w:tcW w:w="3445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</w:t>
            </w:r>
          </w:p>
        </w:tc>
        <w:tc>
          <w:tcPr>
            <w:tcW w:w="1517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</w:t>
            </w:r>
          </w:p>
        </w:tc>
        <w:tc>
          <w:tcPr>
            <w:tcW w:w="1515" w:type="dxa"/>
            <w:vAlign w:val="center"/>
          </w:tcPr>
          <w:p w:rsidR="00AA7AF1" w:rsidRPr="00AF33A0" w:rsidRDefault="00AA7AF1" w:rsidP="003C42D1">
            <w:pPr>
              <w:widowControl w:val="0"/>
              <w:jc w:val="center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4</w:t>
            </w:r>
          </w:p>
        </w:tc>
      </w:tr>
      <w:tr w:rsidR="00AA7AF1" w:rsidRPr="00AF33A0" w:rsidTr="0070016A">
        <w:trPr>
          <w:trHeight w:val="614"/>
        </w:trPr>
        <w:tc>
          <w:tcPr>
            <w:tcW w:w="2957" w:type="dxa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Кредиты кредитных организ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>ций в валюте Российской Фед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144028,4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-283814,7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субъектами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сийской Федерации кредитов от кредитных организаций в вал</w:t>
            </w:r>
            <w:r w:rsidRPr="00AF33A0">
              <w:rPr>
                <w:rFonts w:ascii="Times New Roman" w:hAnsi="Times New Roman"/>
              </w:rPr>
              <w:t>ю</w:t>
            </w:r>
            <w:r w:rsidRPr="00AF33A0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2815357,0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2531542,3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субъектами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кредитов от кредитных организаций в вал</w:t>
            </w:r>
            <w:r w:rsidRPr="00AF33A0">
              <w:rPr>
                <w:rFonts w:ascii="Times New Roman" w:hAnsi="Times New Roman"/>
              </w:rPr>
              <w:t>ю</w:t>
            </w:r>
            <w:r w:rsidRPr="00AF33A0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-2671328,6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-2815357,0</w:t>
            </w:r>
          </w:p>
        </w:tc>
      </w:tr>
      <w:tr w:rsidR="00AA7AF1" w:rsidRPr="00AF33A0" w:rsidTr="003C42D1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-826400,7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-906899,9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16"/>
              </w:rPr>
            </w:pP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Привлечение кредитов из др</w:t>
            </w:r>
            <w:r w:rsidRPr="00AF33A0">
              <w:rPr>
                <w:rFonts w:ascii="Times New Roman" w:hAnsi="Times New Roman"/>
              </w:rPr>
              <w:t>у</w:t>
            </w:r>
            <w:r w:rsidRPr="00AF33A0">
              <w:rPr>
                <w:rFonts w:ascii="Times New Roman" w:hAnsi="Times New Roman"/>
              </w:rPr>
              <w:t>гих бюджетов бюджетной с</w:t>
            </w:r>
            <w:r w:rsidRPr="00AF33A0">
              <w:rPr>
                <w:rFonts w:ascii="Times New Roman" w:hAnsi="Times New Roman"/>
              </w:rPr>
              <w:t>и</w:t>
            </w:r>
            <w:r w:rsidRPr="00AF33A0">
              <w:rPr>
                <w:rFonts w:ascii="Times New Roman" w:hAnsi="Times New Roman"/>
              </w:rPr>
              <w:t>стемы Российской Федерации бюджетами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>ской Федерации в валюте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7920974,2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7920974,2</w:t>
            </w:r>
          </w:p>
        </w:tc>
      </w:tr>
      <w:tr w:rsidR="00AA7AF1" w:rsidRPr="00AF33A0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000 01 03 01 00 02 0000 810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бюджетами субъе</w:t>
            </w:r>
            <w:r w:rsidRPr="00AF33A0">
              <w:rPr>
                <w:rFonts w:ascii="Times New Roman" w:hAnsi="Times New Roman"/>
              </w:rPr>
              <w:t>к</w:t>
            </w:r>
            <w:r w:rsidRPr="00AF33A0">
              <w:rPr>
                <w:rFonts w:ascii="Times New Roman" w:hAnsi="Times New Roman"/>
              </w:rPr>
              <w:t>тов Российской Федерации кр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-8747374,9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-8827874,1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96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Погашение бюджетных кредитов из федерального бюджета в в</w:t>
            </w:r>
            <w:r w:rsidRPr="00AF33A0">
              <w:rPr>
                <w:rFonts w:ascii="Times New Roman" w:hAnsi="Times New Roman"/>
                <w:spacing w:val="-4"/>
              </w:rPr>
              <w:t>а</w:t>
            </w:r>
            <w:r w:rsidRPr="00AF33A0">
              <w:rPr>
                <w:rFonts w:ascii="Times New Roman" w:hAnsi="Times New Roman"/>
                <w:spacing w:val="-4"/>
              </w:rPr>
              <w:t>люте Российской Федерации (бюджетные кредиты, предоста</w:t>
            </w:r>
            <w:r w:rsidRPr="00AF33A0">
              <w:rPr>
                <w:rFonts w:ascii="Times New Roman" w:hAnsi="Times New Roman"/>
                <w:spacing w:val="-4"/>
              </w:rPr>
              <w:t>в</w:t>
            </w:r>
            <w:r w:rsidRPr="00AF33A0">
              <w:rPr>
                <w:rFonts w:ascii="Times New Roman" w:hAnsi="Times New Roman"/>
                <w:spacing w:val="-4"/>
              </w:rPr>
              <w:t>ленные бюджетам субъектов Рос</w:t>
            </w:r>
            <w:r w:rsidR="0023298E" w:rsidRPr="00AF33A0">
              <w:rPr>
                <w:rFonts w:ascii="Times New Roman" w:hAnsi="Times New Roman"/>
                <w:spacing w:val="-4"/>
              </w:rPr>
              <w:softHyphen/>
            </w:r>
            <w:r w:rsidRPr="00AF33A0">
              <w:rPr>
                <w:rFonts w:ascii="Times New Roman" w:hAnsi="Times New Roman"/>
                <w:spacing w:val="-4"/>
              </w:rPr>
              <w:t>сийской Федерации на финанс</w:t>
            </w:r>
            <w:r w:rsidRPr="00AF33A0">
              <w:rPr>
                <w:rFonts w:ascii="Times New Roman" w:hAnsi="Times New Roman"/>
                <w:spacing w:val="-4"/>
              </w:rPr>
              <w:t>о</w:t>
            </w:r>
            <w:r w:rsidRPr="00AF33A0">
              <w:rPr>
                <w:rFonts w:ascii="Times New Roman" w:hAnsi="Times New Roman"/>
                <w:spacing w:val="-4"/>
              </w:rPr>
              <w:t>вое обеспечение реализации и</w:t>
            </w:r>
            <w:r w:rsidRPr="00AF33A0">
              <w:rPr>
                <w:rFonts w:ascii="Times New Roman" w:hAnsi="Times New Roman"/>
                <w:spacing w:val="-4"/>
              </w:rPr>
              <w:t>н</w:t>
            </w:r>
            <w:r w:rsidRPr="00AF33A0">
              <w:rPr>
                <w:rFonts w:ascii="Times New Roman" w:hAnsi="Times New Roman"/>
                <w:spacing w:val="-4"/>
              </w:rPr>
              <w:t xml:space="preserve">фраструктурных проектов)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C14229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-278199,4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C14229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-358698,6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/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2"/>
              </w:rPr>
            </w:pPr>
            <w:r w:rsidRPr="00AF33A0">
              <w:rPr>
                <w:rFonts w:ascii="Times New Roman" w:hAnsi="Times New Roman"/>
                <w:spacing w:val="-2"/>
              </w:rPr>
              <w:t>Погашение кредитов из других бюджетов бюджетной системы Российской Федерации бюдж</w:t>
            </w:r>
            <w:r w:rsidRPr="00AF33A0">
              <w:rPr>
                <w:rFonts w:ascii="Times New Roman" w:hAnsi="Times New Roman"/>
                <w:spacing w:val="-2"/>
              </w:rPr>
              <w:t>е</w:t>
            </w:r>
            <w:r w:rsidRPr="00AF33A0">
              <w:rPr>
                <w:rFonts w:ascii="Times New Roman" w:hAnsi="Times New Roman"/>
                <w:spacing w:val="-2"/>
              </w:rPr>
              <w:t>тами субъектов Российской Ф</w:t>
            </w:r>
            <w:r w:rsidRPr="00AF33A0">
              <w:rPr>
                <w:rFonts w:ascii="Times New Roman" w:hAnsi="Times New Roman"/>
                <w:spacing w:val="-2"/>
              </w:rPr>
              <w:t>е</w:t>
            </w:r>
            <w:r w:rsidRPr="00AF33A0">
              <w:rPr>
                <w:rFonts w:ascii="Times New Roman" w:hAnsi="Times New Roman"/>
                <w:spacing w:val="-2"/>
              </w:rPr>
              <w:t>дерации в валюте Российской Федерации (бюджетные кред</w:t>
            </w:r>
            <w:r w:rsidRPr="00AF33A0">
              <w:rPr>
                <w:rFonts w:ascii="Times New Roman" w:hAnsi="Times New Roman"/>
                <w:spacing w:val="-2"/>
              </w:rPr>
              <w:t>и</w:t>
            </w:r>
            <w:r w:rsidRPr="00AF33A0">
              <w:rPr>
                <w:rFonts w:ascii="Times New Roman" w:hAnsi="Times New Roman"/>
                <w:spacing w:val="-2"/>
              </w:rPr>
              <w:t>ты, предоставленные в 2022 году для погашения долговых обяз</w:t>
            </w:r>
            <w:r w:rsidRPr="00AF33A0">
              <w:rPr>
                <w:rFonts w:ascii="Times New Roman" w:hAnsi="Times New Roman"/>
                <w:spacing w:val="-2"/>
              </w:rPr>
              <w:t>а</w:t>
            </w:r>
            <w:r w:rsidRPr="00AF33A0">
              <w:rPr>
                <w:rFonts w:ascii="Times New Roman" w:hAnsi="Times New Roman"/>
                <w:spacing w:val="-2"/>
              </w:rPr>
              <w:t>тельств Чувашской Республики (муниципальных образований в Чувашской Республике) в виде обязательств по кредитам, пол</w:t>
            </w:r>
            <w:r w:rsidRPr="00AF33A0">
              <w:rPr>
                <w:rFonts w:ascii="Times New Roman" w:hAnsi="Times New Roman"/>
                <w:spacing w:val="-2"/>
              </w:rPr>
              <w:t>у</w:t>
            </w:r>
            <w:r w:rsidRPr="00AF33A0">
              <w:rPr>
                <w:rFonts w:ascii="Times New Roman" w:hAnsi="Times New Roman"/>
                <w:spacing w:val="-2"/>
              </w:rPr>
              <w:t>ченным Чувашской Республикой (муниципальными образовани</w:t>
            </w:r>
            <w:r w:rsidRPr="00AF33A0">
              <w:rPr>
                <w:rFonts w:ascii="Times New Roman" w:hAnsi="Times New Roman"/>
                <w:spacing w:val="-2"/>
              </w:rPr>
              <w:t>я</w:t>
            </w:r>
            <w:r w:rsidRPr="00AF33A0">
              <w:rPr>
                <w:rFonts w:ascii="Times New Roman" w:hAnsi="Times New Roman"/>
                <w:spacing w:val="-2"/>
              </w:rPr>
              <w:t xml:space="preserve">ми в Чувашской Республике) от кредитных организаций)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-94833,3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892 01 03 01 00 02 5700 810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тами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дерации в валюте Российской Федерации (специальные казн</w:t>
            </w:r>
            <w:r w:rsidRPr="00AF33A0">
              <w:rPr>
                <w:rFonts w:ascii="Times New Roman" w:hAnsi="Times New Roman"/>
              </w:rPr>
              <w:t>а</w:t>
            </w:r>
            <w:r w:rsidRPr="00AF33A0">
              <w:rPr>
                <w:rFonts w:ascii="Times New Roman" w:hAnsi="Times New Roman"/>
              </w:rPr>
              <w:t xml:space="preserve">чейские кредиты)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-35657,9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Изменение остатков средств на счетах по учету средств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тов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0,0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Увеличение остатков денежных средств финансовых резервов бюджетов субъектов Росси</w:t>
            </w:r>
            <w:r w:rsidRPr="00AF33A0">
              <w:rPr>
                <w:rFonts w:ascii="Times New Roman" w:hAnsi="Times New Roman"/>
              </w:rPr>
              <w:t>й</w:t>
            </w:r>
            <w:r w:rsidRPr="00AF33A0">
              <w:rPr>
                <w:rFonts w:ascii="Times New Roman" w:hAnsi="Times New Roman"/>
              </w:rPr>
              <w:t xml:space="preserve">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-1777233,0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AA7AF1" w:rsidRPr="00AF33A0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lastRenderedPageBreak/>
              <w:t xml:space="preserve">000 01 05 01 01 02 0000 610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 xml:space="preserve">Уменьшение остатков денежных средств финансовых резервов бюджетов субъектов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  <w:p w:rsidR="00AA7AF1" w:rsidRPr="00AF33A0" w:rsidRDefault="00AA7AF1" w:rsidP="003C42D1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1777233,0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Увеличение прочих остатков д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>нежных средств бюджетов суб</w:t>
            </w:r>
            <w:r w:rsidRPr="00AF33A0">
              <w:rPr>
                <w:rFonts w:ascii="Times New Roman" w:hAnsi="Times New Roman"/>
                <w:spacing w:val="-4"/>
              </w:rPr>
              <w:t>ъ</w:t>
            </w:r>
            <w:r w:rsidRPr="00AF33A0">
              <w:rPr>
                <w:rFonts w:ascii="Times New Roman" w:hAnsi="Times New Roman"/>
                <w:spacing w:val="-4"/>
              </w:rPr>
              <w:t xml:space="preserve">ектов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</w:t>
            </w:r>
            <w:r w:rsidR="000C67B3" w:rsidRPr="00AF33A0">
              <w:rPr>
                <w:rFonts w:ascii="Times New Roman" w:hAnsi="Times New Roman"/>
              </w:rPr>
              <w:t>11407123,0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</w:t>
            </w:r>
            <w:r w:rsidR="000C67B3" w:rsidRPr="00AF33A0">
              <w:rPr>
                <w:rFonts w:ascii="Times New Roman" w:hAnsi="Times New Roman"/>
              </w:rPr>
              <w:t>111021964,1</w:t>
            </w:r>
          </w:p>
        </w:tc>
      </w:tr>
      <w:tr w:rsidR="00AA7AF1" w:rsidRPr="00AF33A0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Уменьшение прочих остатков денежных средств бюджетов субъектов Российской Федер</w:t>
            </w:r>
            <w:r w:rsidRPr="00AF33A0">
              <w:rPr>
                <w:rFonts w:ascii="Times New Roman" w:hAnsi="Times New Roman"/>
                <w:spacing w:val="-4"/>
              </w:rPr>
              <w:t>а</w:t>
            </w:r>
            <w:r w:rsidRPr="00AF33A0">
              <w:rPr>
                <w:rFonts w:ascii="Times New Roman" w:hAnsi="Times New Roman"/>
                <w:spacing w:val="-4"/>
              </w:rPr>
              <w:t xml:space="preserve">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</w:t>
            </w:r>
            <w:r w:rsidR="000C67B3" w:rsidRPr="00AF33A0">
              <w:rPr>
                <w:rFonts w:ascii="Times New Roman" w:hAnsi="Times New Roman"/>
              </w:rPr>
              <w:t>11407123</w:t>
            </w:r>
            <w:r w:rsidRPr="00AF33A0">
              <w:rPr>
                <w:rFonts w:ascii="Times New Roman" w:hAnsi="Times New Roman"/>
              </w:rPr>
              <w:t>,</w:t>
            </w:r>
            <w:r w:rsidR="000C67B3" w:rsidRPr="00AF33A0">
              <w:rPr>
                <w:rFonts w:ascii="Times New Roman" w:hAnsi="Times New Roman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0C67B3" w:rsidP="000C67B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111021964</w:t>
            </w:r>
            <w:r w:rsidR="00AA7AF1" w:rsidRPr="00AF33A0">
              <w:rPr>
                <w:rFonts w:ascii="Times New Roman" w:hAnsi="Times New Roman"/>
              </w:rPr>
              <w:t>,</w:t>
            </w:r>
            <w:r w:rsidRPr="00AF33A0">
              <w:rPr>
                <w:rFonts w:ascii="Times New Roman" w:hAnsi="Times New Roman"/>
              </w:rPr>
              <w:t>1</w:t>
            </w:r>
          </w:p>
        </w:tc>
      </w:tr>
      <w:tr w:rsidR="00AA7AF1" w:rsidRPr="00AF33A0" w:rsidTr="0023298E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Бюджетные кредиты, предоста</w:t>
            </w:r>
            <w:r w:rsidRPr="00AF33A0">
              <w:rPr>
                <w:rFonts w:ascii="Times New Roman" w:hAnsi="Times New Roman"/>
                <w:spacing w:val="-4"/>
              </w:rPr>
              <w:t>в</w:t>
            </w:r>
            <w:r w:rsidRPr="00AF33A0">
              <w:rPr>
                <w:rFonts w:ascii="Times New Roman" w:hAnsi="Times New Roman"/>
                <w:spacing w:val="-4"/>
              </w:rPr>
              <w:t xml:space="preserve">ленные внутри страны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-200000,0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-200000,0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pacing w:val="-4"/>
              </w:rPr>
            </w:pPr>
            <w:r w:rsidRPr="00AF33A0">
              <w:rPr>
                <w:rFonts w:ascii="Times New Roman" w:hAnsi="Times New Roman"/>
                <w:spacing w:val="-4"/>
              </w:rPr>
              <w:t>Предоставление бюджетных кр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>дитов другим бюджетам бю</w:t>
            </w:r>
            <w:r w:rsidRPr="00AF33A0">
              <w:rPr>
                <w:rFonts w:ascii="Times New Roman" w:hAnsi="Times New Roman"/>
                <w:spacing w:val="-4"/>
              </w:rPr>
              <w:t>д</w:t>
            </w:r>
            <w:r w:rsidRPr="00AF33A0">
              <w:rPr>
                <w:rFonts w:ascii="Times New Roman" w:hAnsi="Times New Roman"/>
                <w:spacing w:val="-4"/>
              </w:rPr>
              <w:t>жетной системы Российской Ф</w:t>
            </w:r>
            <w:r w:rsidRPr="00AF33A0">
              <w:rPr>
                <w:rFonts w:ascii="Times New Roman" w:hAnsi="Times New Roman"/>
                <w:spacing w:val="-4"/>
              </w:rPr>
              <w:t>е</w:t>
            </w:r>
            <w:r w:rsidRPr="00AF33A0">
              <w:rPr>
                <w:rFonts w:ascii="Times New Roman" w:hAnsi="Times New Roman"/>
                <w:spacing w:val="-4"/>
              </w:rPr>
              <w:t xml:space="preserve">дерации из бюджетов субъектов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-579333,3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-579333,3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Возврат бюджетных кредитов, предоставленных другим бю</w:t>
            </w:r>
            <w:r w:rsidRPr="00AF33A0">
              <w:rPr>
                <w:rFonts w:ascii="Times New Roman" w:hAnsi="Times New Roman"/>
              </w:rPr>
              <w:t>д</w:t>
            </w:r>
            <w:r w:rsidRPr="00AF33A0">
              <w:rPr>
                <w:rFonts w:ascii="Times New Roman" w:hAnsi="Times New Roman"/>
              </w:rPr>
              <w:t>жетам бюджетной системы Ро</w:t>
            </w:r>
            <w:r w:rsidRPr="00AF33A0">
              <w:rPr>
                <w:rFonts w:ascii="Times New Roman" w:hAnsi="Times New Roman"/>
              </w:rPr>
              <w:t>с</w:t>
            </w:r>
            <w:r w:rsidRPr="00AF33A0">
              <w:rPr>
                <w:rFonts w:ascii="Times New Roman" w:hAnsi="Times New Roman"/>
              </w:rPr>
              <w:t>сийской Федерации из бюдж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>тов субъектов Российской Ф</w:t>
            </w:r>
            <w:r w:rsidRPr="00AF33A0">
              <w:rPr>
                <w:rFonts w:ascii="Times New Roman" w:hAnsi="Times New Roman"/>
              </w:rPr>
              <w:t>е</w:t>
            </w:r>
            <w:r w:rsidRPr="00AF33A0">
              <w:rPr>
                <w:rFonts w:ascii="Times New Roman" w:hAnsi="Times New Roman"/>
              </w:rPr>
              <w:t xml:space="preserve">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379333,3</w:t>
            </w:r>
          </w:p>
        </w:tc>
      </w:tr>
      <w:tr w:rsidR="00AA7AF1" w:rsidRPr="00AF33A0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23298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A7AF1" w:rsidRPr="003C42D1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AF33A0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-882372,3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AF1" w:rsidRPr="003C42D1" w:rsidRDefault="00AA7AF1" w:rsidP="003C42D1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</w:rPr>
            </w:pPr>
            <w:r w:rsidRPr="00AF33A0">
              <w:rPr>
                <w:rFonts w:ascii="Times New Roman" w:hAnsi="Times New Roman"/>
              </w:rPr>
              <w:t>-1390714,6</w:t>
            </w:r>
          </w:p>
        </w:tc>
      </w:tr>
    </w:tbl>
    <w:p w:rsidR="00AA7AF1" w:rsidRPr="006C2489" w:rsidRDefault="00AA7AF1" w:rsidP="00BA684B">
      <w:pPr>
        <w:rPr>
          <w:rFonts w:ascii="Times New Roman" w:hAnsi="Times New Roman"/>
        </w:rPr>
      </w:pPr>
    </w:p>
    <w:p w:rsidR="00AA7AF1" w:rsidRDefault="00AA7AF1" w:rsidP="00BA684B">
      <w:pPr>
        <w:rPr>
          <w:rFonts w:ascii="Times New Roman" w:hAnsi="Times New Roman"/>
        </w:rPr>
      </w:pPr>
    </w:p>
    <w:p w:rsidR="00C34814" w:rsidRPr="006C2489" w:rsidRDefault="00C34814" w:rsidP="00BA684B">
      <w:pPr>
        <w:rPr>
          <w:rFonts w:ascii="Times New Roman" w:hAnsi="Times New Roman"/>
        </w:rPr>
      </w:pPr>
    </w:p>
    <w:sectPr w:rsidR="00C34814" w:rsidRPr="006C2489" w:rsidSect="003C42D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D1" w:rsidRDefault="003C42D1" w:rsidP="00251D4A">
      <w:r>
        <w:separator/>
      </w:r>
    </w:p>
  </w:endnote>
  <w:endnote w:type="continuationSeparator" w:id="0">
    <w:p w:rsidR="003C42D1" w:rsidRDefault="003C42D1" w:rsidP="0025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D1" w:rsidRDefault="003C42D1" w:rsidP="00251D4A">
      <w:r>
        <w:separator/>
      </w:r>
    </w:p>
  </w:footnote>
  <w:footnote w:type="continuationSeparator" w:id="0">
    <w:p w:rsidR="003C42D1" w:rsidRDefault="003C42D1" w:rsidP="0025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D1" w:rsidRDefault="003C42D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171E8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B1C"/>
    <w:multiLevelType w:val="hybridMultilevel"/>
    <w:tmpl w:val="650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72436"/>
    <w:multiLevelType w:val="hybridMultilevel"/>
    <w:tmpl w:val="D03E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6F66C4"/>
    <w:multiLevelType w:val="hybridMultilevel"/>
    <w:tmpl w:val="DF369E84"/>
    <w:lvl w:ilvl="0" w:tplc="FC4EE2D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455C2"/>
    <w:multiLevelType w:val="hybridMultilevel"/>
    <w:tmpl w:val="A1B876CC"/>
    <w:lvl w:ilvl="0" w:tplc="37DC69A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BF"/>
    <w:rsid w:val="000452E7"/>
    <w:rsid w:val="000533A2"/>
    <w:rsid w:val="00061BE0"/>
    <w:rsid w:val="00064C09"/>
    <w:rsid w:val="00066F06"/>
    <w:rsid w:val="00081776"/>
    <w:rsid w:val="000936BB"/>
    <w:rsid w:val="000A5495"/>
    <w:rsid w:val="000C67B3"/>
    <w:rsid w:val="000E0414"/>
    <w:rsid w:val="001030F7"/>
    <w:rsid w:val="001261E5"/>
    <w:rsid w:val="00134D2C"/>
    <w:rsid w:val="0014032A"/>
    <w:rsid w:val="00150CB7"/>
    <w:rsid w:val="00150EEC"/>
    <w:rsid w:val="0015454E"/>
    <w:rsid w:val="00165816"/>
    <w:rsid w:val="0017468B"/>
    <w:rsid w:val="001816B1"/>
    <w:rsid w:val="001839CF"/>
    <w:rsid w:val="0018665F"/>
    <w:rsid w:val="001A2050"/>
    <w:rsid w:val="001C2087"/>
    <w:rsid w:val="001C26D9"/>
    <w:rsid w:val="001C542C"/>
    <w:rsid w:val="001D6581"/>
    <w:rsid w:val="001E0048"/>
    <w:rsid w:val="001E7C63"/>
    <w:rsid w:val="001F4EAE"/>
    <w:rsid w:val="00221761"/>
    <w:rsid w:val="0023298E"/>
    <w:rsid w:val="00251D4A"/>
    <w:rsid w:val="00261FC7"/>
    <w:rsid w:val="00271A69"/>
    <w:rsid w:val="002A252E"/>
    <w:rsid w:val="002C28FF"/>
    <w:rsid w:val="002C472C"/>
    <w:rsid w:val="002E2C68"/>
    <w:rsid w:val="002F5637"/>
    <w:rsid w:val="0031334D"/>
    <w:rsid w:val="003171E8"/>
    <w:rsid w:val="00322C45"/>
    <w:rsid w:val="003231DA"/>
    <w:rsid w:val="00330D2D"/>
    <w:rsid w:val="00357DCF"/>
    <w:rsid w:val="003656A1"/>
    <w:rsid w:val="003703DA"/>
    <w:rsid w:val="0038716D"/>
    <w:rsid w:val="003918FC"/>
    <w:rsid w:val="0039435B"/>
    <w:rsid w:val="003A3876"/>
    <w:rsid w:val="003A3F4E"/>
    <w:rsid w:val="003B5D89"/>
    <w:rsid w:val="003B6410"/>
    <w:rsid w:val="003C09DC"/>
    <w:rsid w:val="003C42D1"/>
    <w:rsid w:val="003D51A3"/>
    <w:rsid w:val="003D7303"/>
    <w:rsid w:val="003E572A"/>
    <w:rsid w:val="003E5CBF"/>
    <w:rsid w:val="00401C4A"/>
    <w:rsid w:val="004059C3"/>
    <w:rsid w:val="00411A4A"/>
    <w:rsid w:val="00422893"/>
    <w:rsid w:val="004267D1"/>
    <w:rsid w:val="00456D16"/>
    <w:rsid w:val="0046075D"/>
    <w:rsid w:val="0046299F"/>
    <w:rsid w:val="00465444"/>
    <w:rsid w:val="00473792"/>
    <w:rsid w:val="00473BF9"/>
    <w:rsid w:val="00497FDF"/>
    <w:rsid w:val="004A4CD8"/>
    <w:rsid w:val="004C1316"/>
    <w:rsid w:val="004D01E8"/>
    <w:rsid w:val="004D1B06"/>
    <w:rsid w:val="004D5F3F"/>
    <w:rsid w:val="004E6F8D"/>
    <w:rsid w:val="004F23F6"/>
    <w:rsid w:val="00506189"/>
    <w:rsid w:val="005248CE"/>
    <w:rsid w:val="005249C3"/>
    <w:rsid w:val="00526D44"/>
    <w:rsid w:val="005276EE"/>
    <w:rsid w:val="005305B3"/>
    <w:rsid w:val="00530A0A"/>
    <w:rsid w:val="00534379"/>
    <w:rsid w:val="00541DAE"/>
    <w:rsid w:val="0054279F"/>
    <w:rsid w:val="00544A77"/>
    <w:rsid w:val="00545878"/>
    <w:rsid w:val="00547AA1"/>
    <w:rsid w:val="00563352"/>
    <w:rsid w:val="00564BCD"/>
    <w:rsid w:val="00575E32"/>
    <w:rsid w:val="00586CCA"/>
    <w:rsid w:val="005870EC"/>
    <w:rsid w:val="005876CB"/>
    <w:rsid w:val="005917D6"/>
    <w:rsid w:val="00591DEE"/>
    <w:rsid w:val="00597DDE"/>
    <w:rsid w:val="005A34E3"/>
    <w:rsid w:val="005B1A1F"/>
    <w:rsid w:val="005B4DB5"/>
    <w:rsid w:val="005C4538"/>
    <w:rsid w:val="005D6AF6"/>
    <w:rsid w:val="005E4014"/>
    <w:rsid w:val="005F6100"/>
    <w:rsid w:val="00602CD4"/>
    <w:rsid w:val="00603CF1"/>
    <w:rsid w:val="006364F9"/>
    <w:rsid w:val="00640CEE"/>
    <w:rsid w:val="00646119"/>
    <w:rsid w:val="00661CAE"/>
    <w:rsid w:val="00662F77"/>
    <w:rsid w:val="006840C6"/>
    <w:rsid w:val="00690FC6"/>
    <w:rsid w:val="00693929"/>
    <w:rsid w:val="0069775C"/>
    <w:rsid w:val="006A18BF"/>
    <w:rsid w:val="006B73D9"/>
    <w:rsid w:val="006B7AB5"/>
    <w:rsid w:val="006C1903"/>
    <w:rsid w:val="006C2489"/>
    <w:rsid w:val="006C561E"/>
    <w:rsid w:val="006C5D87"/>
    <w:rsid w:val="006E36E4"/>
    <w:rsid w:val="006F2FB1"/>
    <w:rsid w:val="0070016A"/>
    <w:rsid w:val="00701949"/>
    <w:rsid w:val="00702F2C"/>
    <w:rsid w:val="00710B98"/>
    <w:rsid w:val="00712D5E"/>
    <w:rsid w:val="00716BCD"/>
    <w:rsid w:val="007212DE"/>
    <w:rsid w:val="00723A06"/>
    <w:rsid w:val="00725542"/>
    <w:rsid w:val="00726A16"/>
    <w:rsid w:val="00730CB1"/>
    <w:rsid w:val="007529FE"/>
    <w:rsid w:val="00757881"/>
    <w:rsid w:val="007621B5"/>
    <w:rsid w:val="00764D82"/>
    <w:rsid w:val="007755B6"/>
    <w:rsid w:val="00782986"/>
    <w:rsid w:val="00787741"/>
    <w:rsid w:val="00797607"/>
    <w:rsid w:val="007B00C0"/>
    <w:rsid w:val="007C6D9C"/>
    <w:rsid w:val="007D00DD"/>
    <w:rsid w:val="007E6A79"/>
    <w:rsid w:val="008253FF"/>
    <w:rsid w:val="00841F1C"/>
    <w:rsid w:val="00855779"/>
    <w:rsid w:val="00856C7F"/>
    <w:rsid w:val="008768EE"/>
    <w:rsid w:val="00877C9C"/>
    <w:rsid w:val="00885093"/>
    <w:rsid w:val="008922B4"/>
    <w:rsid w:val="00895DE5"/>
    <w:rsid w:val="008B394E"/>
    <w:rsid w:val="008D0B7A"/>
    <w:rsid w:val="008D23B8"/>
    <w:rsid w:val="008D4AD8"/>
    <w:rsid w:val="008E28A0"/>
    <w:rsid w:val="008F2734"/>
    <w:rsid w:val="00901BCF"/>
    <w:rsid w:val="009202DF"/>
    <w:rsid w:val="0093035D"/>
    <w:rsid w:val="00931165"/>
    <w:rsid w:val="009312A9"/>
    <w:rsid w:val="0093463D"/>
    <w:rsid w:val="00950C2E"/>
    <w:rsid w:val="00970BA6"/>
    <w:rsid w:val="00981019"/>
    <w:rsid w:val="00984978"/>
    <w:rsid w:val="00985796"/>
    <w:rsid w:val="00997244"/>
    <w:rsid w:val="009A3BED"/>
    <w:rsid w:val="009A4D58"/>
    <w:rsid w:val="009C0CE5"/>
    <w:rsid w:val="009D2B8D"/>
    <w:rsid w:val="009E0513"/>
    <w:rsid w:val="009F7AC7"/>
    <w:rsid w:val="00A038A8"/>
    <w:rsid w:val="00A247CE"/>
    <w:rsid w:val="00A454C0"/>
    <w:rsid w:val="00A51DBC"/>
    <w:rsid w:val="00A90C0F"/>
    <w:rsid w:val="00AA310C"/>
    <w:rsid w:val="00AA7AF1"/>
    <w:rsid w:val="00AC3153"/>
    <w:rsid w:val="00AF33A0"/>
    <w:rsid w:val="00AF4D92"/>
    <w:rsid w:val="00AF5187"/>
    <w:rsid w:val="00B00B61"/>
    <w:rsid w:val="00B0326F"/>
    <w:rsid w:val="00B0774C"/>
    <w:rsid w:val="00B1533E"/>
    <w:rsid w:val="00B266F2"/>
    <w:rsid w:val="00B34078"/>
    <w:rsid w:val="00B4793F"/>
    <w:rsid w:val="00B5349A"/>
    <w:rsid w:val="00B5626B"/>
    <w:rsid w:val="00B62AB9"/>
    <w:rsid w:val="00B75DC4"/>
    <w:rsid w:val="00B85F90"/>
    <w:rsid w:val="00B90EF1"/>
    <w:rsid w:val="00BA37B9"/>
    <w:rsid w:val="00BA684B"/>
    <w:rsid w:val="00BB3955"/>
    <w:rsid w:val="00BB3FD6"/>
    <w:rsid w:val="00BC4A9F"/>
    <w:rsid w:val="00BE4ED8"/>
    <w:rsid w:val="00C14229"/>
    <w:rsid w:val="00C233F0"/>
    <w:rsid w:val="00C239C8"/>
    <w:rsid w:val="00C34814"/>
    <w:rsid w:val="00C452E8"/>
    <w:rsid w:val="00C47CB9"/>
    <w:rsid w:val="00C704AD"/>
    <w:rsid w:val="00C8125E"/>
    <w:rsid w:val="00C84BC7"/>
    <w:rsid w:val="00C84DD5"/>
    <w:rsid w:val="00C866DD"/>
    <w:rsid w:val="00C95EDD"/>
    <w:rsid w:val="00CB2C03"/>
    <w:rsid w:val="00CB7E35"/>
    <w:rsid w:val="00CC11FF"/>
    <w:rsid w:val="00CD2A7B"/>
    <w:rsid w:val="00CE4535"/>
    <w:rsid w:val="00D24EF6"/>
    <w:rsid w:val="00D31E48"/>
    <w:rsid w:val="00D44FD2"/>
    <w:rsid w:val="00D62F7A"/>
    <w:rsid w:val="00D9005D"/>
    <w:rsid w:val="00DC6845"/>
    <w:rsid w:val="00DE4009"/>
    <w:rsid w:val="00DF101C"/>
    <w:rsid w:val="00DF2015"/>
    <w:rsid w:val="00DF23F3"/>
    <w:rsid w:val="00DF2EC7"/>
    <w:rsid w:val="00E10549"/>
    <w:rsid w:val="00E27228"/>
    <w:rsid w:val="00E33C84"/>
    <w:rsid w:val="00E34E43"/>
    <w:rsid w:val="00E4022F"/>
    <w:rsid w:val="00E44322"/>
    <w:rsid w:val="00E62E38"/>
    <w:rsid w:val="00E638CA"/>
    <w:rsid w:val="00EB5A65"/>
    <w:rsid w:val="00ED0A38"/>
    <w:rsid w:val="00EE190D"/>
    <w:rsid w:val="00EF7D91"/>
    <w:rsid w:val="00F07860"/>
    <w:rsid w:val="00F23E95"/>
    <w:rsid w:val="00F30015"/>
    <w:rsid w:val="00F35B8C"/>
    <w:rsid w:val="00F43663"/>
    <w:rsid w:val="00F52EF1"/>
    <w:rsid w:val="00F540B5"/>
    <w:rsid w:val="00F67A18"/>
    <w:rsid w:val="00F9712A"/>
    <w:rsid w:val="00FD39CD"/>
    <w:rsid w:val="00FD454B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eastAsia="Times New Roman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Cs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  <w:szCs w:val="20"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  <w:szCs w:val="20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  <w:szCs w:val="20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eastAsia="Times New Roman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Cs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  <w:szCs w:val="20"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  <w:szCs w:val="20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  <w:szCs w:val="20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5AB97-570F-4115-9261-633EC10E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/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Крупцова</dc:creator>
  <cp:lastModifiedBy>Михайлова Ольга Валерьевна</cp:lastModifiedBy>
  <cp:revision>2</cp:revision>
  <cp:lastPrinted>2024-11-18T07:55:00Z</cp:lastPrinted>
  <dcterms:created xsi:type="dcterms:W3CDTF">2024-11-28T13:42:00Z</dcterms:created>
  <dcterms:modified xsi:type="dcterms:W3CDTF">2024-11-28T13:42:00Z</dcterms:modified>
</cp:coreProperties>
</file>